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8803F8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8</w:t>
      </w:r>
      <w:r w:rsidR="00D3670D">
        <w:rPr>
          <w:rFonts w:ascii="Arial" w:hAnsi="Arial" w:cs="Arial"/>
          <w:sz w:val="24"/>
          <w:szCs w:val="24"/>
        </w:rPr>
        <w:t>, 2016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8803F8">
        <w:rPr>
          <w:rFonts w:ascii="Arial" w:hAnsi="Arial" w:cs="Arial"/>
          <w:sz w:val="24"/>
          <w:szCs w:val="24"/>
        </w:rPr>
        <w:t xml:space="preserve"> Meeting called to order at 6:04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E4054B">
        <w:rPr>
          <w:rFonts w:ascii="Arial" w:hAnsi="Arial" w:cs="Arial"/>
          <w:sz w:val="24"/>
          <w:szCs w:val="24"/>
        </w:rPr>
        <w:t xml:space="preserve"> and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 w:rsidR="008803F8">
        <w:rPr>
          <w:rFonts w:ascii="Arial" w:hAnsi="Arial" w:cs="Arial"/>
          <w:sz w:val="24"/>
          <w:szCs w:val="24"/>
        </w:rPr>
        <w:t xml:space="preserve"> and Mary </w:t>
      </w:r>
      <w:proofErr w:type="spellStart"/>
      <w:r w:rsidR="008803F8">
        <w:rPr>
          <w:rFonts w:ascii="Arial" w:hAnsi="Arial" w:cs="Arial"/>
          <w:sz w:val="24"/>
          <w:szCs w:val="24"/>
        </w:rPr>
        <w:t>Wacek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8803F8">
        <w:rPr>
          <w:rFonts w:ascii="Arial" w:hAnsi="Arial" w:cs="Arial"/>
          <w:sz w:val="24"/>
          <w:szCs w:val="24"/>
        </w:rPr>
        <w:t xml:space="preserve">e order of Agenda </w:t>
      </w:r>
      <w:r w:rsidR="00AE7F54">
        <w:rPr>
          <w:rFonts w:ascii="Arial" w:hAnsi="Arial" w:cs="Arial"/>
          <w:sz w:val="24"/>
          <w:szCs w:val="24"/>
        </w:rPr>
        <w:t xml:space="preserve">made by </w:t>
      </w:r>
      <w:r w:rsidR="008803F8">
        <w:rPr>
          <w:rFonts w:ascii="Arial" w:hAnsi="Arial" w:cs="Arial"/>
          <w:sz w:val="24"/>
          <w:szCs w:val="24"/>
        </w:rPr>
        <w:t>Hanson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8803F8">
        <w:rPr>
          <w:rFonts w:ascii="Arial" w:hAnsi="Arial" w:cs="Arial"/>
          <w:sz w:val="24"/>
          <w:szCs w:val="24"/>
        </w:rPr>
        <w:t>February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8803F8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D3670D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. Motion carried.</w:t>
      </w:r>
      <w:r w:rsidR="008803F8">
        <w:rPr>
          <w:rFonts w:ascii="Arial" w:hAnsi="Arial" w:cs="Arial"/>
          <w:sz w:val="24"/>
          <w:szCs w:val="24"/>
        </w:rPr>
        <w:t xml:space="preserve">  Motion to approve the February Special meeting minutes made by </w:t>
      </w:r>
      <w:proofErr w:type="spellStart"/>
      <w:r w:rsidR="008803F8">
        <w:rPr>
          <w:rFonts w:ascii="Arial" w:hAnsi="Arial" w:cs="Arial"/>
          <w:sz w:val="24"/>
          <w:szCs w:val="24"/>
        </w:rPr>
        <w:t>Wiitala</w:t>
      </w:r>
      <w:proofErr w:type="spellEnd"/>
      <w:r w:rsidR="008803F8">
        <w:rPr>
          <w:rFonts w:ascii="Arial" w:hAnsi="Arial" w:cs="Arial"/>
          <w:sz w:val="24"/>
          <w:szCs w:val="24"/>
        </w:rPr>
        <w:t>, 2</w:t>
      </w:r>
      <w:r w:rsidR="008803F8" w:rsidRPr="008803F8">
        <w:rPr>
          <w:rFonts w:ascii="Arial" w:hAnsi="Arial" w:cs="Arial"/>
          <w:sz w:val="24"/>
          <w:szCs w:val="24"/>
          <w:vertAlign w:val="superscript"/>
        </w:rPr>
        <w:t>nd</w:t>
      </w:r>
      <w:r w:rsidR="008803F8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803F8">
        <w:rPr>
          <w:rFonts w:ascii="Arial" w:hAnsi="Arial" w:cs="Arial"/>
          <w:sz w:val="24"/>
          <w:szCs w:val="24"/>
        </w:rPr>
        <w:t>Dums</w:t>
      </w:r>
      <w:proofErr w:type="spellEnd"/>
      <w:r w:rsidR="008803F8">
        <w:rPr>
          <w:rFonts w:ascii="Arial" w:hAnsi="Arial" w:cs="Arial"/>
          <w:sz w:val="24"/>
          <w:szCs w:val="24"/>
        </w:rPr>
        <w:t>.  Motion carried.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D3670D">
        <w:rPr>
          <w:rFonts w:ascii="Arial" w:hAnsi="Arial" w:cs="Arial"/>
          <w:sz w:val="24"/>
          <w:szCs w:val="24"/>
        </w:rPr>
        <w:t xml:space="preserve">he </w:t>
      </w:r>
      <w:r w:rsidR="008803F8">
        <w:rPr>
          <w:rFonts w:ascii="Arial" w:hAnsi="Arial" w:cs="Arial"/>
          <w:sz w:val="24"/>
          <w:szCs w:val="24"/>
        </w:rPr>
        <w:t>Treasurer’s report by Jacobson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8803F8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803F8">
        <w:rPr>
          <w:rFonts w:ascii="Arial" w:hAnsi="Arial" w:cs="Arial"/>
          <w:sz w:val="24"/>
          <w:szCs w:val="24"/>
        </w:rPr>
        <w:t>Wiitala</w:t>
      </w:r>
      <w:proofErr w:type="spellEnd"/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6). </w:t>
      </w:r>
      <w:r w:rsidR="00AF022B">
        <w:rPr>
          <w:rFonts w:ascii="Arial" w:hAnsi="Arial" w:cs="Arial"/>
          <w:sz w:val="24"/>
          <w:szCs w:val="24"/>
        </w:rPr>
        <w:t xml:space="preserve">Act on bills submitted for payment.  </w:t>
      </w:r>
      <w:r>
        <w:rPr>
          <w:rFonts w:ascii="Arial" w:hAnsi="Arial" w:cs="Arial"/>
          <w:sz w:val="24"/>
          <w:szCs w:val="24"/>
        </w:rPr>
        <w:t>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5778F9">
        <w:rPr>
          <w:rFonts w:ascii="Arial" w:hAnsi="Arial" w:cs="Arial"/>
          <w:sz w:val="24"/>
          <w:szCs w:val="24"/>
        </w:rPr>
        <w:t>a</w:t>
      </w:r>
      <w:r w:rsidR="008803F8">
        <w:rPr>
          <w:rFonts w:ascii="Arial" w:hAnsi="Arial" w:cs="Arial"/>
          <w:sz w:val="24"/>
          <w:szCs w:val="24"/>
        </w:rPr>
        <w:t xml:space="preserve">s submitted was made by </w:t>
      </w:r>
      <w:proofErr w:type="spellStart"/>
      <w:r w:rsidR="008803F8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8803F8">
        <w:rPr>
          <w:rFonts w:ascii="Arial" w:hAnsi="Arial" w:cs="Arial"/>
          <w:sz w:val="24"/>
          <w:szCs w:val="24"/>
        </w:rPr>
        <w:t xml:space="preserve"> by Jacobson</w:t>
      </w:r>
      <w:r>
        <w:rPr>
          <w:rFonts w:ascii="Arial" w:hAnsi="Arial" w:cs="Arial"/>
          <w:sz w:val="24"/>
          <w:szCs w:val="24"/>
        </w:rPr>
        <w:t>. Motion carried.</w:t>
      </w:r>
    </w:p>
    <w:p w:rsidR="001F3D1C" w:rsidRPr="001F3D1C" w:rsidRDefault="008803F8" w:rsidP="0088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>
        <w:rPr>
          <w:rFonts w:ascii="Arial" w:hAnsi="Arial" w:cs="Arial"/>
          <w:sz w:val="24"/>
          <w:szCs w:val="24"/>
        </w:rPr>
        <w:t>February 2016 was 733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6F17E5">
        <w:rPr>
          <w:rFonts w:ascii="Arial" w:hAnsi="Arial" w:cs="Arial"/>
          <w:sz w:val="24"/>
          <w:szCs w:val="24"/>
        </w:rPr>
        <w:t xml:space="preserve">Director Smith reported </w:t>
      </w:r>
      <w:r w:rsidR="005778F9">
        <w:rPr>
          <w:rFonts w:ascii="Arial" w:hAnsi="Arial" w:cs="Arial"/>
          <w:sz w:val="24"/>
          <w:szCs w:val="24"/>
        </w:rPr>
        <w:t>adult program – Cocoa/Chocolate/Canvas</w:t>
      </w:r>
      <w:r>
        <w:rPr>
          <w:rFonts w:ascii="Arial" w:hAnsi="Arial" w:cs="Arial"/>
          <w:sz w:val="24"/>
          <w:szCs w:val="24"/>
        </w:rPr>
        <w:t xml:space="preserve"> had good attendance.  </w:t>
      </w:r>
      <w:r w:rsidR="00296E9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next program - Ink and Drink is scheduled for Friday, May 6</w:t>
      </w:r>
      <w:r w:rsidRPr="008803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@ 6:30.  She</w:t>
      </w:r>
      <w:r w:rsidR="00296E91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reported that the </w:t>
      </w:r>
      <w:r w:rsidR="00296E9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Button Proof your Leadership</w:t>
      </w:r>
      <w:r w:rsidR="00296E9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workshop was excellent.</w:t>
      </w:r>
      <w:bookmarkStart w:id="0" w:name="_GoBack"/>
      <w:bookmarkEnd w:id="0"/>
    </w:p>
    <w:p w:rsidR="006F17E5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ED1CD7">
        <w:rPr>
          <w:rFonts w:ascii="Arial" w:hAnsi="Arial" w:cs="Arial"/>
          <w:sz w:val="24"/>
          <w:szCs w:val="24"/>
        </w:rPr>
        <w:t xml:space="preserve">. Discuss and act on </w:t>
      </w:r>
      <w:r w:rsidR="005778F9">
        <w:rPr>
          <w:rFonts w:ascii="Arial" w:hAnsi="Arial" w:cs="Arial"/>
          <w:sz w:val="24"/>
          <w:szCs w:val="24"/>
        </w:rPr>
        <w:t>Workshops</w:t>
      </w:r>
      <w:r w:rsidR="000A1104">
        <w:rPr>
          <w:rFonts w:ascii="Arial" w:hAnsi="Arial" w:cs="Arial"/>
          <w:sz w:val="24"/>
          <w:szCs w:val="24"/>
        </w:rPr>
        <w:t>.</w:t>
      </w:r>
      <w:r w:rsidR="00880E35">
        <w:rPr>
          <w:rFonts w:ascii="Arial" w:hAnsi="Arial" w:cs="Arial"/>
          <w:sz w:val="24"/>
          <w:szCs w:val="24"/>
        </w:rPr>
        <w:t xml:space="preserve"> </w:t>
      </w:r>
      <w:r w:rsidR="001747A8">
        <w:rPr>
          <w:rFonts w:ascii="Arial" w:hAnsi="Arial" w:cs="Arial"/>
          <w:sz w:val="24"/>
          <w:szCs w:val="24"/>
        </w:rPr>
        <w:t xml:space="preserve"> </w:t>
      </w:r>
      <w:r w:rsidR="008803F8">
        <w:rPr>
          <w:rFonts w:ascii="Arial" w:hAnsi="Arial" w:cs="Arial"/>
          <w:sz w:val="24"/>
          <w:szCs w:val="24"/>
        </w:rPr>
        <w:t>No upcoming workshops.</w:t>
      </w:r>
    </w:p>
    <w:p w:rsidR="00ED1CD7" w:rsidRDefault="00ED1CD7" w:rsidP="00880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</w:t>
      </w:r>
      <w:r w:rsidR="008803F8">
        <w:rPr>
          <w:rFonts w:ascii="Arial" w:hAnsi="Arial" w:cs="Arial"/>
          <w:sz w:val="24"/>
          <w:szCs w:val="24"/>
        </w:rPr>
        <w:t>Discuss and act on Budget:  Director Smith reviewed the numbers with the board.  Motion was made to accept the budget by Jacobson, 2</w:t>
      </w:r>
      <w:r w:rsidR="008803F8" w:rsidRPr="008803F8">
        <w:rPr>
          <w:rFonts w:ascii="Arial" w:hAnsi="Arial" w:cs="Arial"/>
          <w:sz w:val="24"/>
          <w:szCs w:val="24"/>
          <w:vertAlign w:val="superscript"/>
        </w:rPr>
        <w:t>nd</w:t>
      </w:r>
      <w:r w:rsidR="008803F8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803F8">
        <w:rPr>
          <w:rFonts w:ascii="Arial" w:hAnsi="Arial" w:cs="Arial"/>
          <w:sz w:val="24"/>
          <w:szCs w:val="24"/>
        </w:rPr>
        <w:t>Dums</w:t>
      </w:r>
      <w:proofErr w:type="spellEnd"/>
      <w:r w:rsidR="00296E91">
        <w:rPr>
          <w:rFonts w:ascii="Arial" w:hAnsi="Arial" w:cs="Arial"/>
          <w:sz w:val="24"/>
          <w:szCs w:val="24"/>
        </w:rPr>
        <w:t xml:space="preserve">. </w:t>
      </w:r>
      <w:r w:rsidR="008803F8">
        <w:rPr>
          <w:rFonts w:ascii="Arial" w:hAnsi="Arial" w:cs="Arial"/>
          <w:sz w:val="24"/>
          <w:szCs w:val="24"/>
        </w:rPr>
        <w:t xml:space="preserve">Motion carried. </w:t>
      </w:r>
    </w:p>
    <w:p w:rsidR="008803F8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03F8">
        <w:rPr>
          <w:rFonts w:ascii="Arial" w:hAnsi="Arial" w:cs="Arial"/>
          <w:sz w:val="24"/>
          <w:szCs w:val="24"/>
        </w:rPr>
        <w:t>0</w:t>
      </w:r>
      <w:r w:rsidR="00AE3CEB">
        <w:rPr>
          <w:rFonts w:ascii="Arial" w:hAnsi="Arial" w:cs="Arial"/>
          <w:sz w:val="24"/>
          <w:szCs w:val="24"/>
        </w:rPr>
        <w:t xml:space="preserve">). </w:t>
      </w:r>
      <w:r w:rsidR="008803F8">
        <w:rPr>
          <w:rFonts w:ascii="Arial" w:hAnsi="Arial" w:cs="Arial"/>
          <w:sz w:val="24"/>
          <w:szCs w:val="24"/>
        </w:rPr>
        <w:t>Public Input.  Butter Braid Fundraiser has been put on hold for possibly September.</w:t>
      </w:r>
      <w:r w:rsidR="00296E91">
        <w:rPr>
          <w:rFonts w:ascii="Arial" w:hAnsi="Arial" w:cs="Arial"/>
          <w:sz w:val="24"/>
          <w:szCs w:val="24"/>
        </w:rPr>
        <w:t xml:space="preserve">  Brief discussion on more fundraisers.  Jacobson asked if any further updates on the book drop.  Director Smith reported no updates.</w:t>
      </w:r>
    </w:p>
    <w:p w:rsidR="00ED1CD7" w:rsidRDefault="00296E91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D1CD7">
        <w:rPr>
          <w:rFonts w:ascii="Arial" w:hAnsi="Arial" w:cs="Arial"/>
          <w:sz w:val="24"/>
          <w:szCs w:val="24"/>
        </w:rPr>
        <w:t>). WV</w:t>
      </w:r>
      <w:r>
        <w:rPr>
          <w:rFonts w:ascii="Arial" w:hAnsi="Arial" w:cs="Arial"/>
          <w:sz w:val="24"/>
          <w:szCs w:val="24"/>
        </w:rPr>
        <w:t>LS Trustee Essentials Chapter 1</w:t>
      </w:r>
      <w:r w:rsidR="00ED1CD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The Trustee Job Description and Chapter 2 – Who Runs the </w:t>
      </w:r>
      <w:r w:rsidR="00ED1CD7">
        <w:rPr>
          <w:rFonts w:ascii="Arial" w:hAnsi="Arial" w:cs="Arial"/>
          <w:sz w:val="24"/>
          <w:szCs w:val="24"/>
        </w:rPr>
        <w:t>Library</w:t>
      </w:r>
      <w:r>
        <w:rPr>
          <w:rFonts w:ascii="Arial" w:hAnsi="Arial" w:cs="Arial"/>
          <w:sz w:val="24"/>
          <w:szCs w:val="24"/>
        </w:rPr>
        <w:t>.  Brief discussion on materials.</w:t>
      </w:r>
    </w:p>
    <w:p w:rsidR="00D0583C" w:rsidRDefault="00ED1CD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6E91">
        <w:rPr>
          <w:rFonts w:ascii="Arial" w:hAnsi="Arial" w:cs="Arial"/>
          <w:sz w:val="24"/>
          <w:szCs w:val="24"/>
        </w:rPr>
        <w:t>2</w:t>
      </w:r>
      <w:r w:rsidR="00D1483F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D0583C">
        <w:rPr>
          <w:rFonts w:ascii="Arial" w:hAnsi="Arial" w:cs="Arial"/>
          <w:sz w:val="24"/>
          <w:szCs w:val="24"/>
        </w:rPr>
        <w:t>The</w:t>
      </w:r>
      <w:proofErr w:type="gramEnd"/>
      <w:r w:rsidR="00D0583C">
        <w:rPr>
          <w:rFonts w:ascii="Arial" w:hAnsi="Arial" w:cs="Arial"/>
          <w:sz w:val="24"/>
          <w:szCs w:val="24"/>
        </w:rPr>
        <w:t xml:space="preserve">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 w:rsidR="00296E91">
        <w:rPr>
          <w:rFonts w:ascii="Arial" w:hAnsi="Arial" w:cs="Arial"/>
          <w:sz w:val="24"/>
          <w:szCs w:val="24"/>
        </w:rPr>
        <w:t>April 12</w:t>
      </w:r>
      <w:r w:rsidR="00C6121D">
        <w:rPr>
          <w:rFonts w:ascii="Arial" w:hAnsi="Arial" w:cs="Arial"/>
          <w:sz w:val="24"/>
          <w:szCs w:val="24"/>
        </w:rPr>
        <w:t>, 2016</w:t>
      </w:r>
      <w:r w:rsidR="00D0583C">
        <w:rPr>
          <w:rFonts w:ascii="Arial" w:hAnsi="Arial" w:cs="Arial"/>
          <w:sz w:val="24"/>
          <w:szCs w:val="24"/>
        </w:rPr>
        <w:t xml:space="preserve"> @ 6:00pm.</w:t>
      </w:r>
    </w:p>
    <w:p w:rsidR="008E7A37" w:rsidRDefault="00296E91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</w:t>
      </w:r>
      <w:r w:rsidR="00C6121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to adjourn was made by Jacobson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</w:t>
      </w:r>
      <w:proofErr w:type="gramStart"/>
      <w:r w:rsidR="00FA7A40">
        <w:rPr>
          <w:rFonts w:ascii="Arial" w:hAnsi="Arial" w:cs="Arial"/>
          <w:sz w:val="24"/>
          <w:szCs w:val="24"/>
        </w:rPr>
        <w:t>adjourned</w:t>
      </w:r>
      <w:proofErr w:type="gramEnd"/>
      <w:r w:rsidR="00FA7A40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6:46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6F43"/>
    <w:multiLevelType w:val="hybridMultilevel"/>
    <w:tmpl w:val="5D62D4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E572F"/>
    <w:rsid w:val="000F5A51"/>
    <w:rsid w:val="00122280"/>
    <w:rsid w:val="00122373"/>
    <w:rsid w:val="001747A8"/>
    <w:rsid w:val="00195D8E"/>
    <w:rsid w:val="001F3D1C"/>
    <w:rsid w:val="00202BF9"/>
    <w:rsid w:val="00233ED3"/>
    <w:rsid w:val="00296E91"/>
    <w:rsid w:val="002A50C7"/>
    <w:rsid w:val="002E102B"/>
    <w:rsid w:val="002E654E"/>
    <w:rsid w:val="0038046D"/>
    <w:rsid w:val="003E6BEC"/>
    <w:rsid w:val="003F5FBA"/>
    <w:rsid w:val="004158F9"/>
    <w:rsid w:val="004F089B"/>
    <w:rsid w:val="00512B9B"/>
    <w:rsid w:val="005307E4"/>
    <w:rsid w:val="005778F9"/>
    <w:rsid w:val="005C603A"/>
    <w:rsid w:val="006F17E5"/>
    <w:rsid w:val="00761A1A"/>
    <w:rsid w:val="00772142"/>
    <w:rsid w:val="00777AFF"/>
    <w:rsid w:val="00782D04"/>
    <w:rsid w:val="0078405F"/>
    <w:rsid w:val="007F3A92"/>
    <w:rsid w:val="0080459D"/>
    <w:rsid w:val="008374E7"/>
    <w:rsid w:val="00851CBC"/>
    <w:rsid w:val="008803F8"/>
    <w:rsid w:val="00880E35"/>
    <w:rsid w:val="008A5C94"/>
    <w:rsid w:val="008E7A37"/>
    <w:rsid w:val="00927751"/>
    <w:rsid w:val="009A7232"/>
    <w:rsid w:val="00A024D1"/>
    <w:rsid w:val="00A14F5E"/>
    <w:rsid w:val="00AB3681"/>
    <w:rsid w:val="00AC0CE5"/>
    <w:rsid w:val="00AE3CEB"/>
    <w:rsid w:val="00AE7F54"/>
    <w:rsid w:val="00AF022B"/>
    <w:rsid w:val="00BC0356"/>
    <w:rsid w:val="00BF6B5B"/>
    <w:rsid w:val="00C45242"/>
    <w:rsid w:val="00C604E3"/>
    <w:rsid w:val="00C6121D"/>
    <w:rsid w:val="00C864F0"/>
    <w:rsid w:val="00CE5F61"/>
    <w:rsid w:val="00D0583C"/>
    <w:rsid w:val="00D1483F"/>
    <w:rsid w:val="00D3670D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D1CD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6BB88-5ED4-4FD8-BA53-46FE4E9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Hanson, Lori A.</cp:lastModifiedBy>
  <cp:revision>3</cp:revision>
  <cp:lastPrinted>2015-02-11T22:49:00Z</cp:lastPrinted>
  <dcterms:created xsi:type="dcterms:W3CDTF">2016-03-15T01:38:00Z</dcterms:created>
  <dcterms:modified xsi:type="dcterms:W3CDTF">2016-03-15T01:58:00Z</dcterms:modified>
</cp:coreProperties>
</file>